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832699"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00CC1D73" w14:textId="28091C2A" w:rsidR="00830285" w:rsidRPr="00DE2B20" w:rsidRDefault="00152C6C" w:rsidP="00DE2B20">
      <w:pPr>
        <w:ind w:firstLine="0"/>
        <w:jc w:val="center"/>
        <w:rPr>
          <w:b/>
          <w:bCs/>
          <w:sz w:val="34"/>
          <w:szCs w:val="34"/>
          <w:shd w:val="clear" w:color="auto" w:fill="FFFFFF"/>
        </w:rPr>
      </w:pPr>
      <w:r w:rsidRPr="00DE2B20">
        <w:rPr>
          <w:b/>
          <w:bCs/>
          <w:sz w:val="34"/>
          <w:szCs w:val="34"/>
          <w:shd w:val="clear" w:color="auto" w:fill="FFFFFF"/>
        </w:rPr>
        <w:t>RELATÓRIO TÉCN</w:t>
      </w:r>
      <w:r w:rsidR="004B3DC5">
        <w:rPr>
          <w:b/>
          <w:bCs/>
          <w:sz w:val="34"/>
          <w:szCs w:val="34"/>
          <w:shd w:val="clear" w:color="auto" w:fill="FFFFFF"/>
        </w:rPr>
        <w:t>I</w:t>
      </w:r>
      <w:r w:rsidRPr="00DE2B20">
        <w:rPr>
          <w:b/>
          <w:bCs/>
          <w:sz w:val="34"/>
          <w:szCs w:val="34"/>
          <w:shd w:val="clear" w:color="auto" w:fill="FFFFFF"/>
        </w:rPr>
        <w:t>CO</w:t>
      </w:r>
    </w:p>
    <w:p w14:paraId="3F149EA4" w14:textId="4C6722FB" w:rsidR="00830285" w:rsidRPr="004B3DC5" w:rsidRDefault="00927D65" w:rsidP="004B3DC5">
      <w:pPr>
        <w:ind w:firstLine="0"/>
        <w:jc w:val="center"/>
        <w:rPr>
          <w:shd w:val="clear" w:color="auto" w:fill="FFFFFF"/>
        </w:rPr>
      </w:pPr>
      <w:r>
        <w:rPr>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5B1DDDEF" w14:textId="4720FFDE" w:rsidR="00830285" w:rsidRDefault="00830285" w:rsidP="00BA0E35">
      <w:pPr>
        <w:rPr>
          <w:b/>
          <w:bCs/>
          <w:sz w:val="34"/>
          <w:szCs w:val="34"/>
          <w:lang w:eastAsia="pt-BR"/>
        </w:rPr>
      </w:pPr>
      <w:r w:rsidRPr="000D402F">
        <w:rPr>
          <w:color w:val="222222"/>
          <w:shd w:val="clear" w:color="auto" w:fill="FFFFFF"/>
        </w:rPr>
        <w:t xml:space="preserve"> </w:t>
      </w:r>
      <w:r w:rsidRPr="000D402F">
        <w:br w:type="page"/>
      </w: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832699">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832699">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832699">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832699">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832699">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832699">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832699">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832699">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832699"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832699"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832699"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832699"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832699"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832699" w:rsidP="006570B5">
      <w:pPr>
        <w:ind w:firstLine="0"/>
        <w:rPr>
          <w:lang w:eastAsia="pt-BR"/>
        </w:rPr>
      </w:pPr>
      <w:r>
        <w:rPr>
          <w:lang w:eastAsia="pt-BR"/>
        </w:rPr>
        <w:lastRenderedPageBreak/>
        <w:pict w14:anchorId="7BEB9341">
          <v:shape id="_x0000_i1030"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832699"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4"/>
        <w:gridCol w:w="4883"/>
      </w:tblGrid>
      <w:tr w:rsidR="002144DA" w14:paraId="3D926987" w14:textId="77777777" w:rsidTr="002144DA">
        <w:tc>
          <w:tcPr>
            <w:tcW w:w="4605" w:type="dxa"/>
            <w:shd w:val="clear" w:color="auto" w:fill="auto"/>
          </w:tcPr>
          <w:p w14:paraId="21390664" w14:textId="7A46E04B" w:rsidR="00602AF9" w:rsidRDefault="00832699"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832699"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832699" w:rsidP="00E47500">
      <w:pPr>
        <w:ind w:firstLine="0"/>
        <w:rPr>
          <w:lang w:eastAsia="pt-BR"/>
        </w:rPr>
      </w:pPr>
      <w:r>
        <w:rPr>
          <w:lang w:eastAsia="pt-BR"/>
        </w:rPr>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832699"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832699" w:rsidP="00E47500">
      <w:pPr>
        <w:ind w:firstLine="0"/>
        <w:rPr>
          <w:lang w:eastAsia="pt-BR"/>
        </w:rPr>
      </w:pPr>
      <w:r>
        <w:rPr>
          <w:lang w:eastAsia="pt-BR"/>
        </w:rPr>
        <w:lastRenderedPageBreak/>
        <w:pict w14:anchorId="2855E0EE">
          <v:shape id="_x0000_i1036" type="#_x0000_t75" style="width:453.75pt;height:218.2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832699" w:rsidP="00E47500">
      <w:pPr>
        <w:ind w:firstLine="0"/>
        <w:rPr>
          <w:lang w:eastAsia="pt-BR"/>
        </w:rPr>
      </w:pPr>
      <w:r>
        <w:rPr>
          <w:lang w:eastAsia="pt-BR"/>
        </w:rPr>
        <w:pict w14:anchorId="6B47A02A">
          <v:shape id="_x0000_i1037" type="#_x0000_t75" style="width:453pt;height:198.75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832699" w:rsidP="008B1DAE">
      <w:pPr>
        <w:ind w:firstLine="0"/>
        <w:rPr>
          <w:sz w:val="20"/>
          <w:szCs w:val="20"/>
          <w:lang w:eastAsia="pt-BR"/>
        </w:rPr>
      </w:pPr>
      <w:r>
        <w:rPr>
          <w:sz w:val="20"/>
          <w:szCs w:val="20"/>
          <w:lang w:eastAsia="pt-BR"/>
        </w:rPr>
        <w:pict w14:anchorId="5765D4A1">
          <v:shape id="_x0000_i1038" type="#_x0000_t75" style="width:453pt;height:104.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832699" w:rsidP="00CF7587">
      <w:pPr>
        <w:ind w:firstLine="0"/>
        <w:rPr>
          <w:lang w:eastAsia="pt-BR"/>
        </w:rPr>
      </w:pPr>
      <w:r>
        <w:rPr>
          <w:lang w:eastAsia="pt-BR"/>
        </w:rPr>
        <w:pict w14:anchorId="139943BC">
          <v:shape id="_x0000_i1039" type="#_x0000_t75" style="width:453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832699"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832699"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832699"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832699"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832699"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832699"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832699"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832699"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832699"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832699"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832699"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5"/>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832699"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001FE62D"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análise. O resultado das plotagens, é exibido na figura </w:t>
      </w:r>
      <w:proofErr w:type="spellStart"/>
      <w:r>
        <w:rPr>
          <w:lang w:eastAsia="pt-BR"/>
        </w:rPr>
        <w:t>xx</w:t>
      </w:r>
      <w:proofErr w:type="spellEnd"/>
      <w:r>
        <w:rPr>
          <w:lang w:eastAsia="pt-BR"/>
        </w:rPr>
        <w:t>.</w:t>
      </w:r>
    </w:p>
    <w:p w14:paraId="43CB3B0E" w14:textId="30B4679B" w:rsidR="00EB50D9" w:rsidRDefault="00832699"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832699"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311EEDF2"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representam casos de grandes goleadas, de 4 a 7 gols, ocorridos com o certa raridade. No entanto representam dados reais;</w:t>
      </w:r>
    </w:p>
    <w:p w14:paraId="1D892360" w14:textId="0DFE1836"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de alguns clubes;</w:t>
      </w:r>
    </w:p>
    <w:p w14:paraId="453499D3" w14:textId="0C694F06"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Pr>
          <w:lang w:eastAsia="pt-BR"/>
        </w:rPr>
        <w:t>, no entanto aqui também são valores reais que representam jogos com grandes públicos, que de fato ocorreram.</w:t>
      </w:r>
    </w:p>
    <w:p w14:paraId="30321556" w14:textId="77777777" w:rsidR="00D41D12" w:rsidRDefault="00D41D12" w:rsidP="006570B5">
      <w:pPr>
        <w:ind w:firstLine="0"/>
        <w:rPr>
          <w:lang w:eastAsia="pt-BR"/>
        </w:rPr>
      </w:pPr>
    </w:p>
    <w:p w14:paraId="3F09574C" w14:textId="286FF8E6"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 de forma confiável. Entretanto, iremos realizar esta exclusão somente após a etapa de engenharia de atributos, onde precisaremos dos placares desses jogos para a criação de novos atributos, como veremos a seguir.</w:t>
      </w:r>
    </w:p>
    <w:p w14:paraId="7A761DAB" w14:textId="6556052E" w:rsidR="008513F3" w:rsidRPr="008513F3" w:rsidRDefault="008513F3" w:rsidP="006570B5">
      <w:pPr>
        <w:ind w:firstLine="0"/>
        <w:rPr>
          <w:lang w:eastAsia="pt-BR"/>
        </w:rPr>
      </w:pPr>
      <w:r>
        <w:rPr>
          <w:lang w:eastAsia="pt-BR"/>
        </w:rPr>
        <w:tab/>
        <w:t>Importante também destacar que em noss</w:t>
      </w:r>
      <w:r w:rsidR="006744F6">
        <w:rPr>
          <w:lang w:eastAsia="pt-BR"/>
        </w:rPr>
        <w:t>o projeto</w:t>
      </w:r>
      <w:r>
        <w:rPr>
          <w:lang w:eastAsia="pt-BR"/>
        </w:rPr>
        <w:t xml:space="preserve"> utilizamos de outros gráficos e recursos </w:t>
      </w:r>
      <w:r w:rsidR="006744F6">
        <w:rPr>
          <w:lang w:eastAsia="pt-BR"/>
        </w:rPr>
        <w:t xml:space="preserve">para análises </w:t>
      </w:r>
      <w:r>
        <w:rPr>
          <w:lang w:eastAsia="pt-BR"/>
        </w:rPr>
        <w:t>mais detalhad</w:t>
      </w:r>
      <w:r w:rsidR="006744F6">
        <w:rPr>
          <w:lang w:eastAsia="pt-BR"/>
        </w:rPr>
        <w:t>a</w:t>
      </w:r>
      <w:r>
        <w:rPr>
          <w:lang w:eastAsia="pt-BR"/>
        </w:rPr>
        <w:t xml:space="preserve">s, que podem ser consultados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sidRPr="0096295E">
        <w:rPr>
          <w:i/>
          <w:lang w:val="pt-BR" w:eastAsia="pt-BR"/>
        </w:rPr>
        <w:t>feature</w:t>
      </w:r>
      <w:proofErr w:type="spellEnd"/>
      <w:r w:rsidRPr="0096295E">
        <w:rPr>
          <w:i/>
          <w:lang w:val="pt-BR" w:eastAsia="pt-BR"/>
        </w:rPr>
        <w:t xml:space="preserve"> </w:t>
      </w:r>
      <w:proofErr w:type="spellStart"/>
      <w:r w:rsidRPr="0096295E">
        <w:rPr>
          <w:i/>
          <w:lang w:val="pt-BR" w:eastAsia="pt-BR"/>
        </w:rPr>
        <w:t>enginering</w:t>
      </w:r>
      <w:proofErr w:type="spellEnd"/>
      <w:r>
        <w:rPr>
          <w:lang w:val="pt-BR" w:eastAsia="pt-BR"/>
        </w:rPr>
        <w:t>)</w:t>
      </w:r>
      <w:bookmarkEnd w:id="16"/>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p>
    <w:p w14:paraId="14B9E27F" w14:textId="77777777" w:rsidR="00116EA3" w:rsidRDefault="00801AB9" w:rsidP="00B77B18">
      <w:pPr>
        <w:rPr>
          <w:lang w:eastAsia="pt-BR"/>
        </w:rPr>
      </w:pPr>
      <w:r w:rsidRPr="00801AB9">
        <w:rPr>
          <w:lang w:eastAsia="pt-BR"/>
        </w:rPr>
        <w:lastRenderedPageBreak/>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832699" w:rsidP="005A76C9">
      <w:pPr>
        <w:ind w:firstLine="0"/>
        <w:rPr>
          <w:lang w:eastAsia="pt-BR"/>
        </w:rPr>
      </w:pPr>
      <w:r>
        <w:rPr>
          <w:lang w:eastAsia="pt-BR"/>
        </w:rPr>
        <w:pict w14:anchorId="3F4A5D27">
          <v:shape id="_x0000_i1054" type="#_x0000_t75" style="width:453pt;height:197pt" o:bordertopcolor="this" o:borderleftcolor="this" o:borderbottomcolor="this" o:borderrightcolor="this">
            <v:imagedata r:id="rId47"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 xml:space="preserve">gols </w:t>
      </w:r>
      <w:r w:rsidR="00076509" w:rsidRPr="00F608AF">
        <w:rPr>
          <w:b/>
          <w:lang w:eastAsia="pt-BR"/>
        </w:rPr>
        <w:lastRenderedPageBreak/>
        <w:t>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1B1D87C1" w14:textId="7D8E0842" w:rsidR="00070730" w:rsidRPr="00C02EDC" w:rsidRDefault="00070730" w:rsidP="005A76C9">
      <w:pPr>
        <w:rPr>
          <w:lang w:eastAsia="pt-BR"/>
        </w:rPr>
      </w:pPr>
      <w:r>
        <w:rPr>
          <w:lang w:eastAsia="pt-BR"/>
        </w:rPr>
        <w:t>Para finalizar, após termos realizado a engenharia de atributos, vamos excluir os jogos com público zerado, conforme mencion</w:t>
      </w:r>
      <w:r w:rsidR="00C02EDC">
        <w:rPr>
          <w:lang w:eastAsia="pt-BR"/>
        </w:rPr>
        <w:t>a</w:t>
      </w:r>
      <w:r>
        <w:rPr>
          <w:lang w:eastAsia="pt-BR"/>
        </w:rPr>
        <w:t>mos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w:t>
      </w:r>
      <w:proofErr w:type="spellStart"/>
      <w:r>
        <w:rPr>
          <w:lang w:eastAsia="pt-BR"/>
        </w:rPr>
        <w:t>xx</w:t>
      </w:r>
      <w:proofErr w:type="spellEnd"/>
      <w:r>
        <w:rPr>
          <w:lang w:eastAsia="pt-BR"/>
        </w:rPr>
        <w:t xml:space="preserve">, 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832699" w:rsidP="00C02EDC">
      <w:pPr>
        <w:ind w:firstLine="0"/>
        <w:rPr>
          <w:lang w:eastAsia="pt-BR"/>
        </w:rPr>
      </w:pPr>
      <w:r>
        <w:rPr>
          <w:lang w:eastAsia="pt-BR"/>
        </w:rPr>
        <w:pict w14:anchorId="23A154C0">
          <v:shape id="_x0000_i1055" type="#_x0000_t75" style="width:453.5pt;height:147pt" o:bordertopcolor="this" o:borderleftcolor="this" o:borderbottomcolor="this" o:borderrightcolor="this">
            <v:imagedata r:id="rId48"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P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7515DA68" w14:textId="4FFAD4EA" w:rsidR="006C08B0" w:rsidRDefault="006570B5" w:rsidP="006570B5">
      <w:pPr>
        <w:pStyle w:val="Ttulo2"/>
        <w:rPr>
          <w:lang w:val="pt-BR" w:eastAsia="pt-BR"/>
        </w:rPr>
      </w:pPr>
      <w:bookmarkStart w:id="17" w:name="_Toc162890478"/>
      <w:r>
        <w:rPr>
          <w:lang w:val="pt-BR" w:eastAsia="pt-BR"/>
        </w:rPr>
        <w:lastRenderedPageBreak/>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bookmarkEnd w:id="17"/>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proofErr w:type="spellStart"/>
      <w:r w:rsidRPr="00B77C4F">
        <w:rPr>
          <w:i/>
          <w:lang w:eastAsia="pt-BR"/>
        </w:rPr>
        <w:t>dataset</w:t>
      </w:r>
      <w:proofErr w:type="spellEnd"/>
      <w:r>
        <w:rPr>
          <w:lang w:eastAsia="pt-BR"/>
        </w:rPr>
        <w:t xml:space="preserve">, observando os atributos </w:t>
      </w:r>
      <w:proofErr w:type="spellStart"/>
      <w:r w:rsidRPr="00B77C4F">
        <w:rPr>
          <w:b/>
          <w:lang w:eastAsia="pt-BR"/>
        </w:rPr>
        <w:t>valor_equipe_titular_mandante</w:t>
      </w:r>
      <w:proofErr w:type="spellEnd"/>
      <w:r>
        <w:rPr>
          <w:lang w:eastAsia="pt-BR"/>
        </w:rPr>
        <w:t xml:space="preserve"> e </w:t>
      </w:r>
      <w:proofErr w:type="spellStart"/>
      <w:r w:rsidRPr="00B77C4F">
        <w:rPr>
          <w:b/>
          <w:lang w:eastAsia="pt-BR"/>
        </w:rPr>
        <w:t>valor_equipe_titular_visitante</w:t>
      </w:r>
      <w:proofErr w:type="spellEnd"/>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xml:space="preserve">, mostradas na figura </w:t>
      </w:r>
      <w:proofErr w:type="spellStart"/>
      <w:r>
        <w:rPr>
          <w:lang w:eastAsia="pt-BR"/>
        </w:rPr>
        <w:t>xx</w:t>
      </w:r>
      <w:proofErr w:type="spellEnd"/>
      <w:r w:rsidR="00A842C3">
        <w:rPr>
          <w:lang w:eastAsia="pt-BR"/>
        </w:rPr>
        <w:t>.</w:t>
      </w:r>
    </w:p>
    <w:p w14:paraId="7EE520D3" w14:textId="2E2C36D9" w:rsidR="00A842C3" w:rsidRDefault="00A842C3" w:rsidP="00A842C3">
      <w:pPr>
        <w:ind w:firstLine="0"/>
        <w:rPr>
          <w:lang w:eastAsia="pt-BR"/>
        </w:rPr>
      </w:pPr>
      <w:r>
        <w:rPr>
          <w:lang w:eastAsia="pt-BR"/>
        </w:rPr>
        <w:pict w14:anchorId="7C4EA00D">
          <v:shape id="_x0000_i1056" type="#_x0000_t75" style="width:453pt;height:163pt" o:bordertopcolor="this" o:borderleftcolor="this" o:borderbottomcolor="this" o:borderrightcolor="this">
            <v:imagedata r:id="rId49"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w:t>
      </w:r>
      <w:r>
        <w:rPr>
          <w:sz w:val="20"/>
          <w:szCs w:val="20"/>
          <w:lang w:eastAsia="pt-BR"/>
        </w:rPr>
        <w: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719F1D15"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Como existe uma relação de ordem nos valores numéricos, os valores simbólicos gerados será ordinais </w:t>
      </w:r>
      <w:r>
        <w:rPr>
          <w:lang w:eastAsia="pt-BR"/>
        </w:rPr>
        <w:t>[</w:t>
      </w:r>
      <w:proofErr w:type="spellStart"/>
      <w:r>
        <w:rPr>
          <w:lang w:eastAsia="pt-BR"/>
        </w:rPr>
        <w:t>X.Carvalho</w:t>
      </w:r>
      <w:proofErr w:type="spellEnd"/>
      <w:r>
        <w:rPr>
          <w:lang w:eastAsia="pt-BR"/>
        </w:rPr>
        <w:t>, André]</w:t>
      </w:r>
      <w:r>
        <w:rPr>
          <w:lang w:eastAsia="pt-BR"/>
        </w:rPr>
        <w:t>.</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19D9695A" w:rsidR="00CD0914" w:rsidRDefault="00CD0914" w:rsidP="00A842C3">
      <w:pPr>
        <w:ind w:firstLine="0"/>
        <w:rPr>
          <w:lang w:eastAsia="pt-BR"/>
        </w:rPr>
      </w:pPr>
      <w:r>
        <w:rPr>
          <w:lang w:eastAsia="pt-BR"/>
        </w:rPr>
        <w:tab/>
        <w:t xml:space="preserve">Na figura </w:t>
      </w:r>
      <w:proofErr w:type="spellStart"/>
      <w:r>
        <w:rPr>
          <w:lang w:eastAsia="pt-BR"/>
        </w:rPr>
        <w:t>xx</w:t>
      </w:r>
      <w:proofErr w:type="spellEnd"/>
      <w:r>
        <w:rPr>
          <w:lang w:eastAsia="pt-BR"/>
        </w:rPr>
        <w:t xml:space="preserve">, mostramos o código </w:t>
      </w:r>
      <w:proofErr w:type="spellStart"/>
      <w:r>
        <w:rPr>
          <w:lang w:eastAsia="pt-BR"/>
        </w:rPr>
        <w:t>python</w:t>
      </w:r>
      <w:proofErr w:type="spellEnd"/>
      <w:r>
        <w:rPr>
          <w:lang w:eastAsia="pt-BR"/>
        </w:rPr>
        <w:t xml:space="preserve"> para cálculo dos valores limites de cada intervalo.</w:t>
      </w:r>
    </w:p>
    <w:p w14:paraId="2BE5617B" w14:textId="0726E85C" w:rsidR="00CD0914" w:rsidRPr="00A842C3" w:rsidRDefault="00CD0914" w:rsidP="00A842C3">
      <w:pPr>
        <w:ind w:firstLine="0"/>
        <w:rPr>
          <w:lang w:eastAsia="pt-BR"/>
        </w:rPr>
      </w:pPr>
      <w:r>
        <w:rPr>
          <w:lang w:eastAsia="pt-BR"/>
        </w:rPr>
        <w:lastRenderedPageBreak/>
        <w:pict w14:anchorId="7EC0CA31">
          <v:shape id="_x0000_i1057" type="#_x0000_t75" style="width:452.5pt;height:297pt" o:bordertopcolor="this" o:borderleftcolor="this" o:borderbottomcolor="this" o:borderrightcolor="this">
            <v:imagedata r:id="rId50"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 xml:space="preserve">Código </w:t>
      </w:r>
      <w:proofErr w:type="spellStart"/>
      <w:r>
        <w:rPr>
          <w:sz w:val="20"/>
          <w:szCs w:val="20"/>
          <w:lang w:eastAsia="pt-BR"/>
        </w:rPr>
        <w:t>python</w:t>
      </w:r>
      <w:proofErr w:type="spellEnd"/>
      <w:r>
        <w:rPr>
          <w:sz w:val="20"/>
          <w:szCs w:val="20"/>
          <w:lang w:eastAsia="pt-BR"/>
        </w:rPr>
        <w:t xml:space="preserve"> para cálculo dos limites dos intervalos de categorias</w:t>
      </w:r>
    </w:p>
    <w:p w14:paraId="26F599A1" w14:textId="77777777" w:rsidR="00CD0914" w:rsidRPr="00CD0914" w:rsidRDefault="00CD0914" w:rsidP="00CD0914">
      <w:pPr>
        <w:ind w:firstLine="0"/>
        <w:rPr>
          <w:lang w:eastAsia="pt-BR"/>
        </w:rPr>
      </w:pPr>
    </w:p>
    <w:p w14:paraId="371380F1" w14:textId="1522B1A0" w:rsidR="00CD0914" w:rsidRDefault="00CD0914" w:rsidP="00CD0914">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p>
    <w:p w14:paraId="6F04F940" w14:textId="5D29B7C8" w:rsidR="00CD0914" w:rsidRPr="00CD0914" w:rsidRDefault="00CD0914" w:rsidP="00CD0914">
      <w:pPr>
        <w:ind w:firstLine="0"/>
        <w:rPr>
          <w:lang w:eastAsia="pt-BR"/>
        </w:rPr>
      </w:pPr>
      <w:r>
        <w:rPr>
          <w:lang w:eastAsia="pt-BR"/>
        </w:rPr>
        <w:lastRenderedPageBreak/>
        <w:pict w14:anchorId="67B38FC1">
          <v:shape id="_x0000_i1058" type="#_x0000_t75" style="width:453pt;height:309pt" o:bordertopcolor="this" o:borderleftcolor="this" o:borderbottomcolor="this" o:borderrightcolor="this">
            <v:imagedata r:id="rId51"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Resultado da categorização do valor, no ano 2023</w:t>
      </w:r>
    </w:p>
    <w:p w14:paraId="0F369B4A" w14:textId="77777777" w:rsidR="00E77CD3" w:rsidRPr="00CD0914" w:rsidRDefault="00E77CD3" w:rsidP="00E77CD3">
      <w:pPr>
        <w:ind w:firstLine="0"/>
        <w:rPr>
          <w:lang w:eastAsia="pt-BR"/>
        </w:rPr>
      </w:pPr>
    </w:p>
    <w:p w14:paraId="6CB817FA" w14:textId="3CF02293" w:rsidR="00B77C4F" w:rsidRDefault="00E77CD3" w:rsidP="00E77CD3">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w:t>
      </w:r>
      <w:bookmarkStart w:id="18" w:name="_GoBack"/>
      <w:bookmarkEnd w:id="18"/>
      <w:r>
        <w:rPr>
          <w:lang w:eastAsia="pt-BR"/>
        </w:rPr>
        <w:t xml:space="preserve">detalhado em um </w:t>
      </w:r>
      <w:proofErr w:type="spellStart"/>
      <w:r w:rsidRPr="00CD0914">
        <w:rPr>
          <w:i/>
          <w:lang w:eastAsia="pt-BR"/>
        </w:rPr>
        <w:t>dataframe</w:t>
      </w:r>
      <w:proofErr w:type="spellEnd"/>
      <w:r>
        <w:rPr>
          <w:lang w:eastAsia="pt-BR"/>
        </w:rPr>
        <w:t>, bem como a consolidação dos valores do mesmo ano em um gráfico de pizza</w:t>
      </w:r>
    </w:p>
    <w:p w14:paraId="7BED24AA" w14:textId="77777777" w:rsidR="00E77CD3" w:rsidRPr="00CD3799" w:rsidRDefault="00E77CD3" w:rsidP="00E77CD3">
      <w:pPr>
        <w:ind w:firstLine="0"/>
        <w:rPr>
          <w:lang w:eastAsia="pt-BR"/>
        </w:rPr>
      </w:pPr>
    </w:p>
    <w:p w14:paraId="3D5B5D8E" w14:textId="07F9CA66" w:rsidR="006570B5" w:rsidRDefault="006570B5" w:rsidP="006570B5">
      <w:pPr>
        <w:pStyle w:val="Ttulo2"/>
        <w:rPr>
          <w:lang w:val="pt-BR" w:eastAsia="pt-BR"/>
        </w:rPr>
      </w:pPr>
      <w:bookmarkStart w:id="19" w:name="_Toc162890479"/>
      <w:r>
        <w:rPr>
          <w:lang w:val="pt-BR" w:eastAsia="pt-BR"/>
        </w:rPr>
        <w:t>3</w:t>
      </w:r>
      <w:r w:rsidRPr="000D402F">
        <w:rPr>
          <w:lang w:eastAsia="pt-BR"/>
        </w:rPr>
        <w:t>.</w:t>
      </w:r>
      <w:r w:rsidR="009965B7">
        <w:rPr>
          <w:lang w:val="pt-BR" w:eastAsia="pt-BR"/>
        </w:rPr>
        <w:t>9</w:t>
      </w:r>
      <w:r w:rsidRPr="000D402F">
        <w:rPr>
          <w:lang w:eastAsia="pt-BR"/>
        </w:rPr>
        <w:t xml:space="preserve"> </w:t>
      </w:r>
      <w:r>
        <w:rPr>
          <w:lang w:val="pt-BR" w:eastAsia="pt-BR"/>
        </w:rPr>
        <w:t>Agrupamento de categorias (variáveis categóricas)</w:t>
      </w:r>
      <w:bookmarkEnd w:id="19"/>
    </w:p>
    <w:p w14:paraId="44BA84D6" w14:textId="54F91624" w:rsidR="00CD3799" w:rsidRDefault="00EC04E0" w:rsidP="00CD3799">
      <w:pPr>
        <w:rPr>
          <w:lang w:eastAsia="pt-BR"/>
        </w:rPr>
      </w:pPr>
      <w:r>
        <w:rPr>
          <w:lang w:eastAsia="pt-BR"/>
        </w:rPr>
        <w:t>Não</w:t>
      </w:r>
    </w:p>
    <w:p w14:paraId="4286EEDE" w14:textId="77777777" w:rsidR="00CD3799" w:rsidRPr="00CD3799" w:rsidRDefault="00CD3799" w:rsidP="00CD3799">
      <w:pPr>
        <w:rPr>
          <w:lang w:eastAsia="pt-BR"/>
        </w:rPr>
      </w:pPr>
    </w:p>
    <w:p w14:paraId="0C9F1642" w14:textId="7D82A0C0" w:rsidR="006570B5" w:rsidRDefault="006570B5" w:rsidP="006570B5">
      <w:pPr>
        <w:pStyle w:val="Ttulo2"/>
        <w:rPr>
          <w:lang w:val="pt-BR" w:eastAsia="pt-BR"/>
        </w:rPr>
      </w:pPr>
      <w:bookmarkStart w:id="20" w:name="_Toc162890480"/>
      <w:r>
        <w:rPr>
          <w:lang w:val="pt-BR" w:eastAsia="pt-BR"/>
        </w:rPr>
        <w:t>3</w:t>
      </w:r>
      <w:r w:rsidRPr="000D402F">
        <w:rPr>
          <w:lang w:eastAsia="pt-BR"/>
        </w:rPr>
        <w:t>.</w:t>
      </w:r>
      <w:r w:rsidR="009965B7">
        <w:rPr>
          <w:lang w:val="pt-BR" w:eastAsia="pt-BR"/>
        </w:rPr>
        <w:t>10</w:t>
      </w:r>
      <w:r w:rsidRPr="000D402F">
        <w:rPr>
          <w:lang w:eastAsia="pt-BR"/>
        </w:rPr>
        <w:t xml:space="preserve"> </w:t>
      </w:r>
      <w:r>
        <w:rPr>
          <w:lang w:val="pt-BR" w:eastAsia="pt-BR"/>
        </w:rPr>
        <w:t>Nova Seleção de Atributos</w:t>
      </w:r>
      <w:bookmarkEnd w:id="20"/>
      <w:r w:rsidR="00D62868">
        <w:rPr>
          <w:lang w:val="pt-BR" w:eastAsia="pt-BR"/>
        </w:rPr>
        <w:t xml:space="preserve">  </w:t>
      </w:r>
    </w:p>
    <w:p w14:paraId="3E959C6F" w14:textId="77777777" w:rsidR="006570B5" w:rsidRPr="006570B5" w:rsidRDefault="006570B5" w:rsidP="006570B5">
      <w:pPr>
        <w:rPr>
          <w:lang w:eastAsia="pt-BR"/>
        </w:rPr>
      </w:pPr>
    </w:p>
    <w:p w14:paraId="3C5F7C51" w14:textId="77777777" w:rsidR="006570B5" w:rsidRPr="006570B5" w:rsidRDefault="006570B5" w:rsidP="006570B5">
      <w:pPr>
        <w:rPr>
          <w:lang w:eastAsia="pt-BR"/>
        </w:rPr>
      </w:pPr>
    </w:p>
    <w:p w14:paraId="124BE263" w14:textId="77777777" w:rsidR="006570B5" w:rsidRDefault="006570B5" w:rsidP="006570B5">
      <w:pPr>
        <w:ind w:firstLine="0"/>
        <w:rPr>
          <w:lang w:eastAsia="pt-BR"/>
        </w:rPr>
      </w:pPr>
    </w:p>
    <w:p w14:paraId="72A22A69" w14:textId="77777777" w:rsidR="006570B5" w:rsidRPr="00480EB5" w:rsidRDefault="006570B5" w:rsidP="006570B5">
      <w:pPr>
        <w:ind w:firstLine="0"/>
        <w:rPr>
          <w:lang w:eastAsia="pt-BR"/>
        </w:rPr>
      </w:pPr>
    </w:p>
    <w:p w14:paraId="5241E206" w14:textId="09837552" w:rsidR="006570B5" w:rsidRDefault="006570B5" w:rsidP="006570B5">
      <w:pPr>
        <w:pStyle w:val="Ttulo2"/>
        <w:rPr>
          <w:lang w:val="pt-BR" w:eastAsia="pt-BR"/>
        </w:rPr>
      </w:pPr>
      <w:bookmarkStart w:id="21" w:name="_Toc162890481"/>
      <w:r>
        <w:rPr>
          <w:lang w:val="pt-BR" w:eastAsia="pt-BR"/>
        </w:rPr>
        <w:t>3</w:t>
      </w:r>
      <w:r w:rsidRPr="000D402F">
        <w:rPr>
          <w:lang w:eastAsia="pt-BR"/>
        </w:rPr>
        <w:t>.</w:t>
      </w:r>
      <w:r w:rsidR="009965B7">
        <w:rPr>
          <w:lang w:val="pt-BR" w:eastAsia="pt-BR"/>
        </w:rPr>
        <w:t>11</w:t>
      </w:r>
      <w:r>
        <w:rPr>
          <w:lang w:val="pt-BR" w:eastAsia="pt-BR"/>
        </w:rPr>
        <w:t>.</w:t>
      </w:r>
      <w:r w:rsidRPr="000D402F">
        <w:rPr>
          <w:lang w:eastAsia="pt-BR"/>
        </w:rPr>
        <w:t xml:space="preserve"> </w:t>
      </w:r>
      <w:r w:rsidR="00383758">
        <w:rPr>
          <w:lang w:val="pt-BR" w:eastAsia="pt-BR"/>
        </w:rPr>
        <w:t>Padronização</w:t>
      </w:r>
      <w:r w:rsidR="00D62868">
        <w:rPr>
          <w:lang w:val="pt-BR" w:eastAsia="pt-BR"/>
        </w:rPr>
        <w:t>/Normalização</w:t>
      </w:r>
      <w:r w:rsidR="00383758">
        <w:rPr>
          <w:lang w:val="pt-BR" w:eastAsia="pt-BR"/>
        </w:rPr>
        <w:t xml:space="preserve"> de Variáveis</w:t>
      </w:r>
      <w:bookmarkEnd w:id="21"/>
    </w:p>
    <w:p w14:paraId="3445E9DD" w14:textId="4BFC4C1E" w:rsidR="00D62868" w:rsidRPr="00F831C8" w:rsidRDefault="00D62868" w:rsidP="00D62868">
      <w:pPr>
        <w:rPr>
          <w:b/>
          <w:lang w:eastAsia="pt-BR"/>
        </w:rPr>
      </w:pPr>
      <w:r w:rsidRPr="00F831C8">
        <w:rPr>
          <w:b/>
          <w:lang w:eastAsia="pt-BR"/>
        </w:rPr>
        <w:t>(</w:t>
      </w:r>
      <w:proofErr w:type="gramStart"/>
      <w:r w:rsidRPr="00F831C8">
        <w:rPr>
          <w:b/>
          <w:lang w:eastAsia="pt-BR"/>
        </w:rPr>
        <w:t>ajuste</w:t>
      </w:r>
      <w:proofErr w:type="gramEnd"/>
      <w:r w:rsidRPr="00F831C8">
        <w:rPr>
          <w:b/>
          <w:lang w:eastAsia="pt-BR"/>
        </w:rPr>
        <w:t xml:space="preserve"> de escalas)</w:t>
      </w:r>
    </w:p>
    <w:p w14:paraId="4488DEF7" w14:textId="77777777" w:rsidR="006570B5" w:rsidRDefault="006570B5" w:rsidP="006570B5">
      <w:pPr>
        <w:ind w:firstLine="0"/>
        <w:rPr>
          <w:lang w:eastAsia="pt-BR"/>
        </w:rPr>
      </w:pPr>
    </w:p>
    <w:p w14:paraId="7F5CE094" w14:textId="77777777" w:rsidR="00383758" w:rsidRPr="00480EB5" w:rsidRDefault="00383758" w:rsidP="00383758">
      <w:pPr>
        <w:ind w:firstLine="0"/>
        <w:rPr>
          <w:lang w:eastAsia="pt-BR"/>
        </w:rPr>
      </w:pPr>
    </w:p>
    <w:p w14:paraId="29208C52" w14:textId="7BC08C4F" w:rsidR="00383758" w:rsidRDefault="00383758" w:rsidP="00383758">
      <w:pPr>
        <w:pStyle w:val="Ttulo2"/>
        <w:rPr>
          <w:lang w:val="pt-BR" w:eastAsia="pt-BR"/>
        </w:rPr>
      </w:pPr>
      <w:bookmarkStart w:id="22" w:name="_Toc162890482"/>
      <w:r>
        <w:rPr>
          <w:lang w:val="pt-BR" w:eastAsia="pt-BR"/>
        </w:rPr>
        <w:lastRenderedPageBreak/>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2"/>
    </w:p>
    <w:p w14:paraId="60B3F7AF" w14:textId="77777777" w:rsidR="00383758" w:rsidRDefault="00383758" w:rsidP="00383758">
      <w:pPr>
        <w:ind w:firstLine="0"/>
        <w:rPr>
          <w:lang w:eastAsia="pt-BR"/>
        </w:rPr>
      </w:pPr>
    </w:p>
    <w:p w14:paraId="3F95D892" w14:textId="77777777" w:rsidR="006570B5" w:rsidRPr="006570B5" w:rsidRDefault="006570B5" w:rsidP="006570B5">
      <w:pPr>
        <w:ind w:firstLine="0"/>
        <w:rPr>
          <w:lang w:eastAsia="pt-BR"/>
        </w:rPr>
      </w:pPr>
    </w:p>
    <w:p w14:paraId="631CFA57" w14:textId="77777777" w:rsidR="006570B5" w:rsidRDefault="006570B5" w:rsidP="006570B5">
      <w:pPr>
        <w:ind w:firstLine="0"/>
        <w:rPr>
          <w:lang w:eastAsia="pt-BR"/>
        </w:rPr>
      </w:pPr>
    </w:p>
    <w:p w14:paraId="7938D34A" w14:textId="77777777" w:rsidR="006570B5" w:rsidRPr="006570B5" w:rsidRDefault="006570B5" w:rsidP="006570B5">
      <w:pPr>
        <w:ind w:firstLine="0"/>
        <w:rPr>
          <w:lang w:eastAsia="pt-BR"/>
        </w:rPr>
      </w:pPr>
    </w:p>
    <w:p w14:paraId="7A819B94" w14:textId="77777777" w:rsidR="006570B5" w:rsidRPr="006570B5" w:rsidRDefault="006570B5" w:rsidP="006570B5">
      <w:pPr>
        <w:rPr>
          <w:lang w:eastAsia="pt-BR"/>
        </w:rPr>
      </w:pPr>
    </w:p>
    <w:p w14:paraId="1DFE0B5D" w14:textId="77777777" w:rsidR="00E47500" w:rsidRDefault="00E47500" w:rsidP="00E47500">
      <w:pPr>
        <w:ind w:firstLine="0"/>
        <w:rPr>
          <w:lang w:eastAsia="pt-BR"/>
        </w:rPr>
      </w:pPr>
    </w:p>
    <w:p w14:paraId="1E7A3206" w14:textId="77777777" w:rsidR="00E47500" w:rsidRDefault="00E47500" w:rsidP="00E47500">
      <w:pPr>
        <w:ind w:firstLine="0"/>
        <w:rPr>
          <w:lang w:eastAsia="pt-BR"/>
        </w:rPr>
      </w:pPr>
    </w:p>
    <w:p w14:paraId="16A428C4" w14:textId="77777777" w:rsidR="00E47500" w:rsidRDefault="00E47500" w:rsidP="00E47500">
      <w:pPr>
        <w:ind w:firstLine="0"/>
        <w:rPr>
          <w:lang w:eastAsia="pt-BR"/>
        </w:rPr>
      </w:pPr>
    </w:p>
    <w:p w14:paraId="53771DB2" w14:textId="77777777" w:rsidR="00480EB5" w:rsidRDefault="00480EB5" w:rsidP="00480EB5">
      <w:pPr>
        <w:rPr>
          <w:lang w:eastAsia="pt-BR"/>
        </w:rPr>
      </w:pPr>
    </w:p>
    <w:p w14:paraId="285622F7" w14:textId="77777777" w:rsidR="00480EB5" w:rsidRPr="00480EB5" w:rsidRDefault="00480EB5" w:rsidP="00480EB5">
      <w:pPr>
        <w:ind w:firstLine="0"/>
        <w:rPr>
          <w:lang w:eastAsia="pt-BR"/>
        </w:rPr>
      </w:pPr>
    </w:p>
    <w:p w14:paraId="5ACF7CF4" w14:textId="77777777" w:rsidR="003D3AEF" w:rsidRDefault="003D3AEF" w:rsidP="003D3AEF">
      <w:pPr>
        <w:ind w:firstLine="0"/>
        <w:rPr>
          <w:lang w:eastAsia="pt-BR"/>
        </w:rPr>
      </w:pPr>
    </w:p>
    <w:p w14:paraId="50F2A1FA" w14:textId="77777777" w:rsidR="003D3AEF" w:rsidRDefault="003D3AEF" w:rsidP="003D3AEF">
      <w:pPr>
        <w:ind w:firstLine="0"/>
        <w:rPr>
          <w:lang w:eastAsia="pt-BR"/>
        </w:rPr>
      </w:pPr>
    </w:p>
    <w:p w14:paraId="073CCD83" w14:textId="5558FCA7" w:rsidR="003D3AEF" w:rsidRDefault="003D3AEF" w:rsidP="003D3AEF">
      <w:pPr>
        <w:pStyle w:val="Ttulo1"/>
        <w:rPr>
          <w:lang w:val="pt-BR" w:eastAsia="pt-BR"/>
        </w:rPr>
      </w:pPr>
      <w:bookmarkStart w:id="23" w:name="_Toc162890483"/>
      <w:r>
        <w:rPr>
          <w:lang w:val="pt-BR" w:eastAsia="pt-BR"/>
        </w:rPr>
        <w:t>4</w:t>
      </w:r>
      <w:r w:rsidRPr="000D402F">
        <w:rPr>
          <w:lang w:eastAsia="pt-BR"/>
        </w:rPr>
        <w:t xml:space="preserve">. </w:t>
      </w:r>
      <w:r>
        <w:rPr>
          <w:lang w:val="pt-BR" w:eastAsia="pt-BR"/>
        </w:rPr>
        <w:t>Escolha do Modelo</w:t>
      </w:r>
      <w:bookmarkEnd w:id="23"/>
    </w:p>
    <w:p w14:paraId="51E1860F" w14:textId="35C636E9" w:rsidR="003D3AEF" w:rsidRDefault="00613393" w:rsidP="003D3AEF">
      <w:pPr>
        <w:ind w:firstLine="0"/>
        <w:rPr>
          <w:lang w:eastAsia="pt-BR"/>
        </w:rPr>
      </w:pPr>
      <w:r>
        <w:rPr>
          <w:lang w:eastAsia="pt-BR"/>
        </w:rPr>
        <w:t>(BOTAR GRÁFICO DA RETA DE REGRESSÃO DO MODELO ESCOLHIDO, PARA DADOS DE TREINAMENTO E DE TESTES – UM PRA CADA)</w:t>
      </w:r>
    </w:p>
    <w:p w14:paraId="2F0E1656" w14:textId="77777777" w:rsidR="00C90251" w:rsidRDefault="00C90251" w:rsidP="003D3AEF">
      <w:pPr>
        <w:ind w:firstLine="0"/>
        <w:rPr>
          <w:lang w:eastAsia="pt-BR"/>
        </w:rPr>
      </w:pPr>
    </w:p>
    <w:p w14:paraId="06D3712B" w14:textId="77777777" w:rsidR="00C90251" w:rsidRDefault="00C90251" w:rsidP="00C90251">
      <w:pPr>
        <w:rPr>
          <w:lang w:eastAsia="pt-BR"/>
        </w:rPr>
      </w:pPr>
      <w:proofErr w:type="spellStart"/>
      <w:r>
        <w:rPr>
          <w:lang w:eastAsia="pt-BR"/>
        </w:rPr>
        <w:t>Xxxxxxxx</w:t>
      </w:r>
      <w:proofErr w:type="spellEnd"/>
    </w:p>
    <w:p w14:paraId="78A9328B" w14:textId="77777777" w:rsidR="00C90251" w:rsidRPr="00695580" w:rsidRDefault="00C90251" w:rsidP="00C90251">
      <w:pPr>
        <w:rPr>
          <w:lang w:eastAsia="pt-BR"/>
        </w:rPr>
      </w:pPr>
      <w:r w:rsidRPr="00695580">
        <w:rPr>
          <w:lang w:eastAsia="pt-BR"/>
        </w:rPr>
        <w:t xml:space="preserve">Em </w:t>
      </w:r>
      <w:r>
        <w:rPr>
          <w:lang w:eastAsia="pt-BR"/>
        </w:rPr>
        <w:t>CD</w:t>
      </w:r>
      <w:r w:rsidRPr="00695580">
        <w:rPr>
          <w:lang w:eastAsia="pt-BR"/>
        </w:rPr>
        <w:t>, o tempo gasto é muito maior n</w:t>
      </w:r>
      <w:r>
        <w:rPr>
          <w:lang w:eastAsia="pt-BR"/>
        </w:rPr>
        <w:t>a</w:t>
      </w:r>
      <w:r w:rsidRPr="00695580">
        <w:rPr>
          <w:lang w:eastAsia="pt-BR"/>
        </w:rPr>
        <w:t xml:space="preserve"> prepa</w:t>
      </w:r>
      <w:r>
        <w:rPr>
          <w:lang w:eastAsia="pt-BR"/>
        </w:rPr>
        <w:t>ração</w:t>
      </w:r>
      <w:r w:rsidRPr="00695580">
        <w:rPr>
          <w:lang w:eastAsia="pt-BR"/>
        </w:rPr>
        <w:t xml:space="preserve"> dos dados do que na modelagem em si, </w:t>
      </w:r>
    </w:p>
    <w:p w14:paraId="0E04F9FB" w14:textId="77777777" w:rsidR="00C90251" w:rsidRPr="00695580" w:rsidRDefault="00C90251" w:rsidP="00C90251">
      <w:pPr>
        <w:rPr>
          <w:lang w:eastAsia="pt-BR"/>
        </w:rPr>
      </w:pPr>
      <w:r w:rsidRPr="00695580">
        <w:rPr>
          <w:lang w:eastAsia="pt-BR"/>
        </w:rPr>
        <w:t># pois os modelos/</w:t>
      </w:r>
      <w:proofErr w:type="spellStart"/>
      <w:r w:rsidRPr="00695580">
        <w:rPr>
          <w:lang w:eastAsia="pt-BR"/>
        </w:rPr>
        <w:t>algorítmos</w:t>
      </w:r>
      <w:proofErr w:type="spellEnd"/>
      <w:r w:rsidRPr="00695580">
        <w:rPr>
          <w:lang w:eastAsia="pt-BR"/>
        </w:rPr>
        <w:t xml:space="preserve"> estão todos prontos nas bibliotecas, tendo somente que ter a </w:t>
      </w:r>
      <w:proofErr w:type="spellStart"/>
      <w:r w:rsidRPr="00695580">
        <w:rPr>
          <w:lang w:eastAsia="pt-BR"/>
        </w:rPr>
        <w:t>poposta</w:t>
      </w:r>
      <w:proofErr w:type="spellEnd"/>
      <w:r w:rsidRPr="00695580">
        <w:rPr>
          <w:lang w:eastAsia="pt-BR"/>
        </w:rPr>
        <w:t xml:space="preserve"> definida</w:t>
      </w:r>
    </w:p>
    <w:p w14:paraId="6FF6D2D8" w14:textId="77777777" w:rsidR="00C90251" w:rsidRPr="00695580" w:rsidRDefault="00C90251" w:rsidP="00C90251">
      <w:pPr>
        <w:rPr>
          <w:lang w:eastAsia="pt-BR"/>
        </w:rPr>
      </w:pPr>
      <w:r w:rsidRPr="00695580">
        <w:rPr>
          <w:lang w:eastAsia="pt-BR"/>
        </w:rPr>
        <w:t xml:space="preserve"># para aplicação. Mas não vamos gastar tempo escrevendo </w:t>
      </w:r>
      <w:proofErr w:type="spellStart"/>
      <w:r w:rsidRPr="00695580">
        <w:rPr>
          <w:lang w:eastAsia="pt-BR"/>
        </w:rPr>
        <w:t>algorítmos</w:t>
      </w:r>
      <w:proofErr w:type="spellEnd"/>
      <w:r w:rsidRPr="00695580">
        <w:rPr>
          <w:lang w:eastAsia="pt-BR"/>
        </w:rPr>
        <w:t>.</w:t>
      </w:r>
    </w:p>
    <w:p w14:paraId="6B039F4D" w14:textId="77777777" w:rsidR="00C90251" w:rsidRPr="00695580" w:rsidRDefault="00C90251" w:rsidP="00C90251">
      <w:pPr>
        <w:rPr>
          <w:lang w:eastAsia="pt-BR"/>
        </w:rPr>
      </w:pPr>
      <w:r w:rsidRPr="00695580">
        <w:rPr>
          <w:lang w:eastAsia="pt-BR"/>
        </w:rPr>
        <w:t># Mas temos também que selecionar bem os atributos que serão parâmetros de entrada</w:t>
      </w:r>
    </w:p>
    <w:p w14:paraId="0503507A" w14:textId="28B4B185" w:rsidR="00C90251" w:rsidRDefault="00592C72" w:rsidP="00C90251">
      <w:pPr>
        <w:rPr>
          <w:lang w:eastAsia="pt-BR"/>
        </w:rPr>
      </w:pPr>
      <w:r>
        <w:rPr>
          <w:rFonts w:ascii="Georgia" w:hAnsi="Georgia"/>
          <w:color w:val="242424"/>
          <w:spacing w:val="-1"/>
          <w:sz w:val="30"/>
          <w:szCs w:val="30"/>
          <w:shd w:val="clear" w:color="auto" w:fill="FFFFFF"/>
        </w:rPr>
        <w:t xml:space="preserve">The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important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arguments</w:t>
      </w:r>
      <w:proofErr w:type="spellEnd"/>
      <w:r>
        <w:rPr>
          <w:rFonts w:ascii="Georgia" w:hAnsi="Georgia"/>
          <w:color w:val="242424"/>
          <w:spacing w:val="-1"/>
          <w:sz w:val="30"/>
          <w:szCs w:val="30"/>
          <w:shd w:val="clear" w:color="auto" w:fill="FFFFFF"/>
        </w:rPr>
        <w:t xml:space="preserve"> in </w:t>
      </w:r>
      <w:proofErr w:type="spellStart"/>
      <w:r>
        <w:rPr>
          <w:rFonts w:ascii="Georgia" w:hAnsi="Georgia"/>
          <w:color w:val="242424"/>
          <w:spacing w:val="-1"/>
          <w:sz w:val="30"/>
          <w:szCs w:val="30"/>
          <w:shd w:val="clear" w:color="auto" w:fill="FFFFFF"/>
        </w:rPr>
        <w:t>RandomizedSearchCV</w:t>
      </w:r>
      <w:proofErr w:type="spellEnd"/>
      <w:r>
        <w:rPr>
          <w:rFonts w:ascii="Georgia" w:hAnsi="Georgia"/>
          <w:color w:val="242424"/>
          <w:spacing w:val="-1"/>
          <w:sz w:val="30"/>
          <w:szCs w:val="30"/>
          <w:shd w:val="clear" w:color="auto" w:fill="FFFFFF"/>
        </w:rPr>
        <w:t xml:space="preserve"> are </w:t>
      </w:r>
      <w:proofErr w:type="spellStart"/>
      <w:r>
        <w:rPr>
          <w:rFonts w:ascii="Georgia" w:hAnsi="Georgia"/>
          <w:color w:val="242424"/>
          <w:spacing w:val="-1"/>
          <w:sz w:val="30"/>
          <w:szCs w:val="30"/>
          <w:shd w:val="clear" w:color="auto" w:fill="FFFFFF"/>
        </w:rPr>
        <w:t>n_iter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controls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different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combinations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try</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use for </w:t>
      </w:r>
      <w:proofErr w:type="spellStart"/>
      <w:r>
        <w:rPr>
          <w:rFonts w:ascii="Georgia" w:hAnsi="Georgia"/>
          <w:color w:val="242424"/>
          <w:spacing w:val="-1"/>
          <w:sz w:val="30"/>
          <w:szCs w:val="30"/>
          <w:shd w:val="clear" w:color="auto" w:fill="FFFFFF"/>
        </w:rPr>
        <w:t>cross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validation</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we</w:t>
      </w:r>
      <w:proofErr w:type="spellEnd"/>
      <w:r>
        <w:rPr>
          <w:rFonts w:ascii="Georgia" w:hAnsi="Georgia"/>
          <w:color w:val="242424"/>
          <w:spacing w:val="-1"/>
          <w:sz w:val="30"/>
          <w:szCs w:val="30"/>
          <w:shd w:val="clear" w:color="auto" w:fill="FFFFFF"/>
        </w:rPr>
        <w:t xml:space="preserve"> use 100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3 </w:t>
      </w:r>
      <w:proofErr w:type="spellStart"/>
      <w:r>
        <w:rPr>
          <w:rFonts w:ascii="Georgia" w:hAnsi="Georgia"/>
          <w:color w:val="242424"/>
          <w:spacing w:val="-1"/>
          <w:sz w:val="30"/>
          <w:szCs w:val="30"/>
          <w:shd w:val="clear" w:color="auto" w:fill="FFFFFF"/>
        </w:rPr>
        <w:t>respectively</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iterations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cover a </w:t>
      </w:r>
      <w:proofErr w:type="spellStart"/>
      <w:r>
        <w:rPr>
          <w:rFonts w:ascii="Georgia" w:hAnsi="Georgia"/>
          <w:color w:val="242424"/>
          <w:spacing w:val="-1"/>
          <w:sz w:val="30"/>
          <w:szCs w:val="30"/>
          <w:shd w:val="clear" w:color="auto" w:fill="FFFFFF"/>
        </w:rPr>
        <w:t>wider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search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space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reduces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chances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overfitting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but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raising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each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increase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run</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Machine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learning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a </w:t>
      </w:r>
      <w:proofErr w:type="spellStart"/>
      <w:r>
        <w:rPr>
          <w:rFonts w:ascii="Georgia" w:hAnsi="Georgia"/>
          <w:color w:val="242424"/>
          <w:spacing w:val="-1"/>
          <w:sz w:val="30"/>
          <w:szCs w:val="30"/>
          <w:shd w:val="clear" w:color="auto" w:fill="FFFFFF"/>
        </w:rPr>
        <w:t>field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trade-</w:t>
      </w:r>
      <w:proofErr w:type="spellStart"/>
      <w:r>
        <w:rPr>
          <w:rFonts w:ascii="Georgia" w:hAnsi="Georgia"/>
          <w:color w:val="242424"/>
          <w:spacing w:val="-1"/>
          <w:sz w:val="30"/>
          <w:szCs w:val="30"/>
          <w:shd w:val="clear" w:color="auto" w:fill="FFFFFF"/>
        </w:rPr>
        <w:t>offs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performance </w:t>
      </w:r>
      <w:proofErr w:type="spellStart"/>
      <w:r>
        <w:rPr>
          <w:rFonts w:ascii="Georgia" w:hAnsi="Georgia"/>
          <w:color w:val="242424"/>
          <w:spacing w:val="-1"/>
          <w:sz w:val="30"/>
          <w:szCs w:val="30"/>
          <w:shd w:val="clear" w:color="auto" w:fill="FFFFFF"/>
        </w:rPr>
        <w:t>vs</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fundamental.</w:t>
      </w:r>
    </w:p>
    <w:p w14:paraId="4A7BB4C9" w14:textId="77777777" w:rsidR="00C90251" w:rsidRDefault="00C90251" w:rsidP="003D3AEF">
      <w:pPr>
        <w:ind w:firstLine="0"/>
        <w:rPr>
          <w:lang w:eastAsia="pt-BR"/>
        </w:rPr>
      </w:pPr>
    </w:p>
    <w:p w14:paraId="6C46B4BB" w14:textId="77777777" w:rsidR="00CD3F86" w:rsidRDefault="00CD3F86" w:rsidP="00CD3F86">
      <w:pPr>
        <w:ind w:firstLine="0"/>
        <w:rPr>
          <w:lang w:eastAsia="pt-BR"/>
        </w:rPr>
      </w:pPr>
    </w:p>
    <w:p w14:paraId="6F906557" w14:textId="617D5284" w:rsidR="00CD3F86" w:rsidRDefault="00CD3F86" w:rsidP="00CD3F86">
      <w:pPr>
        <w:pStyle w:val="Ttulo1"/>
        <w:rPr>
          <w:lang w:val="pt-BR" w:eastAsia="pt-BR"/>
        </w:rPr>
      </w:pPr>
      <w:bookmarkStart w:id="24" w:name="_Toc162890484"/>
      <w:r>
        <w:rPr>
          <w:lang w:val="pt-BR" w:eastAsia="pt-BR"/>
        </w:rPr>
        <w:t>5</w:t>
      </w:r>
      <w:r w:rsidRPr="000D402F">
        <w:rPr>
          <w:lang w:eastAsia="pt-BR"/>
        </w:rPr>
        <w:t xml:space="preserve">. </w:t>
      </w:r>
      <w:r>
        <w:rPr>
          <w:lang w:val="pt-BR" w:eastAsia="pt-BR"/>
        </w:rPr>
        <w:t>Implantação da Solução em Ambiente de Produção</w:t>
      </w:r>
      <w:bookmarkEnd w:id="24"/>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5" w:name="_Toc112330488"/>
      <w:bookmarkStart w:id="26" w:name="_Toc162890485"/>
      <w:bookmarkStart w:id="27" w:name="_Toc351475134"/>
      <w:bookmarkStart w:id="28"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5"/>
      <w:bookmarkEnd w:id="26"/>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52"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9" w:name="_Toc162890486"/>
      <w:r w:rsidR="004D2758" w:rsidRPr="00071BC8">
        <w:lastRenderedPageBreak/>
        <w:t>REFERÊNCIAS</w:t>
      </w:r>
      <w:bookmarkEnd w:id="27"/>
      <w:bookmarkEnd w:id="28"/>
      <w:bookmarkEnd w:id="29"/>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832699" w:rsidP="00BF32C0">
      <w:pPr>
        <w:suppressAutoHyphens w:val="0"/>
        <w:spacing w:line="240" w:lineRule="auto"/>
        <w:ind w:firstLine="0"/>
        <w:jc w:val="left"/>
      </w:pPr>
      <w:hyperlink r:id="rId53"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5227B69D" w:rsidR="00A17D89" w:rsidRDefault="00832699" w:rsidP="00FD1533">
      <w:pPr>
        <w:ind w:firstLine="0"/>
        <w:rPr>
          <w:rStyle w:val="Hyperlink"/>
          <w:color w:val="1155CC"/>
          <w:shd w:val="clear" w:color="auto" w:fill="FFFFFF"/>
        </w:rPr>
      </w:pPr>
      <w:hyperlink r:id="rId54"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65F4CD4E" w:rsidR="00A17D89" w:rsidRDefault="00832699" w:rsidP="00FD1533">
      <w:pPr>
        <w:ind w:firstLine="0"/>
        <w:rPr>
          <w:rStyle w:val="Hyperlink"/>
          <w:color w:val="1155CC"/>
          <w:shd w:val="clear" w:color="auto" w:fill="FFFFFF"/>
        </w:rPr>
      </w:pPr>
      <w:hyperlink r:id="rId55"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61A925A7" w:rsidR="008E6243" w:rsidRDefault="00832699" w:rsidP="00FD1533">
      <w:pPr>
        <w:ind w:firstLine="0"/>
        <w:rPr>
          <w:rStyle w:val="Hyperlink"/>
          <w:color w:val="1155CC"/>
          <w:shd w:val="clear" w:color="auto" w:fill="FFFFFF"/>
        </w:rPr>
      </w:pPr>
      <w:hyperlink r:id="rId56"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832699" w:rsidP="00FD1533">
      <w:pPr>
        <w:ind w:firstLine="0"/>
        <w:rPr>
          <w:lang w:eastAsia="pt-BR"/>
        </w:rPr>
      </w:pPr>
      <w:hyperlink r:id="rId57" w:history="1">
        <w:r w:rsidR="00FD1533" w:rsidRPr="00AE58F6">
          <w:rPr>
            <w:rStyle w:val="Hyperlink"/>
            <w:lang w:eastAsia="pt-BR"/>
          </w:rPr>
          <w:t>https://scikit-learn.org/stable/modules/classes.html</w:t>
        </w:r>
      </w:hyperlink>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58">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59">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AE619C">
      <w:headerReference w:type="default" r:id="rId60"/>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EBC071" w14:textId="77777777" w:rsidR="00A314D3" w:rsidRDefault="00A314D3" w:rsidP="00BA0E35">
      <w:r>
        <w:separator/>
      </w:r>
    </w:p>
  </w:endnote>
  <w:endnote w:type="continuationSeparator" w:id="0">
    <w:p w14:paraId="6CD72788" w14:textId="77777777" w:rsidR="00A314D3" w:rsidRDefault="00A314D3"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00A50E" w14:textId="77777777" w:rsidR="00A314D3" w:rsidRDefault="00A314D3" w:rsidP="00BA0E35">
      <w:r>
        <w:separator/>
      </w:r>
    </w:p>
  </w:footnote>
  <w:footnote w:type="continuationSeparator" w:id="0">
    <w:p w14:paraId="220E8420" w14:textId="77777777" w:rsidR="00A314D3" w:rsidRDefault="00A314D3"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832699" w:rsidRDefault="00832699"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B086A23" w:rsidR="00832699" w:rsidRDefault="00832699" w:rsidP="00AE619C">
    <w:pPr>
      <w:pStyle w:val="Cabealho"/>
      <w:tabs>
        <w:tab w:val="left" w:pos="2430"/>
        <w:tab w:val="right" w:pos="9071"/>
      </w:tabs>
      <w:jc w:val="left"/>
    </w:pPr>
    <w:r>
      <w:tab/>
    </w:r>
    <w:r>
      <w:tab/>
    </w:r>
    <w:r>
      <w:tab/>
    </w:r>
    <w:r>
      <w:tab/>
    </w:r>
    <w:r>
      <w:fldChar w:fldCharType="begin"/>
    </w:r>
    <w:r>
      <w:instrText>PAGE   \* MERGEFORMAT</w:instrText>
    </w:r>
    <w:r>
      <w:fldChar w:fldCharType="separate"/>
    </w:r>
    <w:r w:rsidR="00EC04E0" w:rsidRPr="00EC04E0">
      <w:rPr>
        <w:noProof/>
        <w:lang w:val="pt-BR"/>
      </w:rPr>
      <w:t>36</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4"/>
  </w:num>
  <w:num w:numId="4">
    <w:abstractNumId w:val="25"/>
  </w:num>
  <w:num w:numId="5">
    <w:abstractNumId w:val="7"/>
  </w:num>
  <w:num w:numId="6">
    <w:abstractNumId w:val="17"/>
  </w:num>
  <w:num w:numId="7">
    <w:abstractNumId w:val="15"/>
  </w:num>
  <w:num w:numId="8">
    <w:abstractNumId w:val="28"/>
  </w:num>
  <w:num w:numId="9">
    <w:abstractNumId w:val="19"/>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1"/>
  </w:num>
  <w:num w:numId="20">
    <w:abstractNumId w:val="16"/>
  </w:num>
  <w:num w:numId="21">
    <w:abstractNumId w:val="8"/>
  </w:num>
  <w:num w:numId="22">
    <w:abstractNumId w:val="0"/>
  </w:num>
  <w:num w:numId="23">
    <w:abstractNumId w:val="27"/>
  </w:num>
  <w:num w:numId="24">
    <w:abstractNumId w:val="24"/>
  </w:num>
  <w:num w:numId="25">
    <w:abstractNumId w:val="9"/>
  </w:num>
  <w:num w:numId="26">
    <w:abstractNumId w:val="20"/>
  </w:num>
  <w:num w:numId="27">
    <w:abstractNumId w:val="5"/>
  </w:num>
  <w:num w:numId="28">
    <w:abstractNumId w:val="2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2498"/>
    <w:rsid w:val="001F3051"/>
    <w:rsid w:val="001F31AF"/>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6F96"/>
    <w:rsid w:val="002611B3"/>
    <w:rsid w:val="00263DE8"/>
    <w:rsid w:val="002643E2"/>
    <w:rsid w:val="00264865"/>
    <w:rsid w:val="002648BC"/>
    <w:rsid w:val="0027107F"/>
    <w:rsid w:val="002718E7"/>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642B"/>
    <w:rsid w:val="003F0790"/>
    <w:rsid w:val="003F4B5A"/>
    <w:rsid w:val="003F4C92"/>
    <w:rsid w:val="003F6B39"/>
    <w:rsid w:val="00400AFB"/>
    <w:rsid w:val="004014CE"/>
    <w:rsid w:val="0040333F"/>
    <w:rsid w:val="00410634"/>
    <w:rsid w:val="00411EE3"/>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31A58"/>
    <w:rsid w:val="00532A0A"/>
    <w:rsid w:val="00534173"/>
    <w:rsid w:val="005362F7"/>
    <w:rsid w:val="005401A9"/>
    <w:rsid w:val="005408FA"/>
    <w:rsid w:val="005438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7368"/>
    <w:rsid w:val="006073F0"/>
    <w:rsid w:val="00610275"/>
    <w:rsid w:val="00612333"/>
    <w:rsid w:val="00613393"/>
    <w:rsid w:val="00614833"/>
    <w:rsid w:val="006159B7"/>
    <w:rsid w:val="0061731C"/>
    <w:rsid w:val="0061770E"/>
    <w:rsid w:val="00622409"/>
    <w:rsid w:val="00622E91"/>
    <w:rsid w:val="006236A4"/>
    <w:rsid w:val="00623735"/>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744F6"/>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97F8F"/>
    <w:rsid w:val="006A21EA"/>
    <w:rsid w:val="006A312C"/>
    <w:rsid w:val="006A4DC8"/>
    <w:rsid w:val="006A579A"/>
    <w:rsid w:val="006A7648"/>
    <w:rsid w:val="006B0C6F"/>
    <w:rsid w:val="006B1DF9"/>
    <w:rsid w:val="006B23E0"/>
    <w:rsid w:val="006B5516"/>
    <w:rsid w:val="006C08B0"/>
    <w:rsid w:val="006C27EB"/>
    <w:rsid w:val="006C2DE0"/>
    <w:rsid w:val="006C2FB6"/>
    <w:rsid w:val="006C3762"/>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372A"/>
    <w:rsid w:val="0071712A"/>
    <w:rsid w:val="00720333"/>
    <w:rsid w:val="007212CA"/>
    <w:rsid w:val="00721404"/>
    <w:rsid w:val="00723E77"/>
    <w:rsid w:val="007254E0"/>
    <w:rsid w:val="00730523"/>
    <w:rsid w:val="00732962"/>
    <w:rsid w:val="0073521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4D5D"/>
    <w:rsid w:val="007E1CE8"/>
    <w:rsid w:val="007E3010"/>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14970"/>
    <w:rsid w:val="0081575C"/>
    <w:rsid w:val="00822648"/>
    <w:rsid w:val="008232DC"/>
    <w:rsid w:val="00826CE5"/>
    <w:rsid w:val="008276EE"/>
    <w:rsid w:val="00830285"/>
    <w:rsid w:val="00832699"/>
    <w:rsid w:val="008343DC"/>
    <w:rsid w:val="008355CD"/>
    <w:rsid w:val="00835E04"/>
    <w:rsid w:val="00835E2C"/>
    <w:rsid w:val="008369F8"/>
    <w:rsid w:val="00836FDB"/>
    <w:rsid w:val="00841E44"/>
    <w:rsid w:val="00842305"/>
    <w:rsid w:val="00842D31"/>
    <w:rsid w:val="008513F3"/>
    <w:rsid w:val="00851FBC"/>
    <w:rsid w:val="00852237"/>
    <w:rsid w:val="00852687"/>
    <w:rsid w:val="008540F2"/>
    <w:rsid w:val="00862058"/>
    <w:rsid w:val="008628A4"/>
    <w:rsid w:val="008628DC"/>
    <w:rsid w:val="00862CAC"/>
    <w:rsid w:val="008656E4"/>
    <w:rsid w:val="008669C4"/>
    <w:rsid w:val="008707EF"/>
    <w:rsid w:val="0087137A"/>
    <w:rsid w:val="00874855"/>
    <w:rsid w:val="008754DE"/>
    <w:rsid w:val="00875F8B"/>
    <w:rsid w:val="00881C03"/>
    <w:rsid w:val="00882545"/>
    <w:rsid w:val="008839A7"/>
    <w:rsid w:val="0088490A"/>
    <w:rsid w:val="008901CF"/>
    <w:rsid w:val="00891477"/>
    <w:rsid w:val="0089319B"/>
    <w:rsid w:val="00894552"/>
    <w:rsid w:val="008954AE"/>
    <w:rsid w:val="00895CC9"/>
    <w:rsid w:val="008A312C"/>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629B"/>
    <w:rsid w:val="008F646C"/>
    <w:rsid w:val="008F6EE2"/>
    <w:rsid w:val="008F7557"/>
    <w:rsid w:val="0090031C"/>
    <w:rsid w:val="00900E50"/>
    <w:rsid w:val="00900F17"/>
    <w:rsid w:val="00903853"/>
    <w:rsid w:val="009059C1"/>
    <w:rsid w:val="00907A1E"/>
    <w:rsid w:val="00910E0C"/>
    <w:rsid w:val="0091137F"/>
    <w:rsid w:val="00911DAD"/>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B176B"/>
    <w:rsid w:val="009B380D"/>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4C95"/>
    <w:rsid w:val="00A2546D"/>
    <w:rsid w:val="00A314D3"/>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D19"/>
    <w:rsid w:val="00AB0D2A"/>
    <w:rsid w:val="00AB281F"/>
    <w:rsid w:val="00AB3ECE"/>
    <w:rsid w:val="00AB4888"/>
    <w:rsid w:val="00AB4F6A"/>
    <w:rsid w:val="00AB558B"/>
    <w:rsid w:val="00AB5FA8"/>
    <w:rsid w:val="00AB7782"/>
    <w:rsid w:val="00AC0C62"/>
    <w:rsid w:val="00AC0F36"/>
    <w:rsid w:val="00AC1E94"/>
    <w:rsid w:val="00AC3E17"/>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1D74"/>
    <w:rsid w:val="00B01DAE"/>
    <w:rsid w:val="00B0203E"/>
    <w:rsid w:val="00B02A90"/>
    <w:rsid w:val="00B056C2"/>
    <w:rsid w:val="00B05E41"/>
    <w:rsid w:val="00B06078"/>
    <w:rsid w:val="00B0703C"/>
    <w:rsid w:val="00B10624"/>
    <w:rsid w:val="00B12C2C"/>
    <w:rsid w:val="00B139D0"/>
    <w:rsid w:val="00B20382"/>
    <w:rsid w:val="00B22000"/>
    <w:rsid w:val="00B22960"/>
    <w:rsid w:val="00B229D2"/>
    <w:rsid w:val="00B22CDD"/>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77C4F"/>
    <w:rsid w:val="00B81BC8"/>
    <w:rsid w:val="00B834FE"/>
    <w:rsid w:val="00B8767B"/>
    <w:rsid w:val="00B87AB8"/>
    <w:rsid w:val="00B92D59"/>
    <w:rsid w:val="00B92EA2"/>
    <w:rsid w:val="00B9677D"/>
    <w:rsid w:val="00BA0235"/>
    <w:rsid w:val="00BA04DD"/>
    <w:rsid w:val="00BA0E35"/>
    <w:rsid w:val="00BA3C0C"/>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251"/>
    <w:rsid w:val="00C904F6"/>
    <w:rsid w:val="00C90C93"/>
    <w:rsid w:val="00C97B8F"/>
    <w:rsid w:val="00CA0E60"/>
    <w:rsid w:val="00CA2857"/>
    <w:rsid w:val="00CA38BD"/>
    <w:rsid w:val="00CA48E7"/>
    <w:rsid w:val="00CA4E11"/>
    <w:rsid w:val="00CA5BCB"/>
    <w:rsid w:val="00CA602E"/>
    <w:rsid w:val="00CB3164"/>
    <w:rsid w:val="00CB62B0"/>
    <w:rsid w:val="00CC0731"/>
    <w:rsid w:val="00CC1089"/>
    <w:rsid w:val="00CC1713"/>
    <w:rsid w:val="00CC69FE"/>
    <w:rsid w:val="00CC6B4D"/>
    <w:rsid w:val="00CC6DED"/>
    <w:rsid w:val="00CD00A4"/>
    <w:rsid w:val="00CD0914"/>
    <w:rsid w:val="00CD3799"/>
    <w:rsid w:val="00CD3F86"/>
    <w:rsid w:val="00CD4412"/>
    <w:rsid w:val="00CD662C"/>
    <w:rsid w:val="00CD7302"/>
    <w:rsid w:val="00CD765D"/>
    <w:rsid w:val="00CD7C2F"/>
    <w:rsid w:val="00CE0D3D"/>
    <w:rsid w:val="00CE1659"/>
    <w:rsid w:val="00CE5268"/>
    <w:rsid w:val="00CE5B42"/>
    <w:rsid w:val="00CE6FF4"/>
    <w:rsid w:val="00CF044C"/>
    <w:rsid w:val="00CF3B4C"/>
    <w:rsid w:val="00CF3E56"/>
    <w:rsid w:val="00CF3FBB"/>
    <w:rsid w:val="00CF4C22"/>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A28"/>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720"/>
    <w:rsid w:val="00DC7E34"/>
    <w:rsid w:val="00DD0E20"/>
    <w:rsid w:val="00DD2844"/>
    <w:rsid w:val="00DD2F5C"/>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38D7"/>
    <w:rsid w:val="00E03DA7"/>
    <w:rsid w:val="00E13798"/>
    <w:rsid w:val="00E140A4"/>
    <w:rsid w:val="00E166E9"/>
    <w:rsid w:val="00E16CEF"/>
    <w:rsid w:val="00E21AE0"/>
    <w:rsid w:val="00E21B1C"/>
    <w:rsid w:val="00E21D51"/>
    <w:rsid w:val="00E26B8B"/>
    <w:rsid w:val="00E31015"/>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48ED"/>
    <w:rsid w:val="00EB50D9"/>
    <w:rsid w:val="00EB6257"/>
    <w:rsid w:val="00EB725B"/>
    <w:rsid w:val="00EB733B"/>
    <w:rsid w:val="00EC04E0"/>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D0A34"/>
    <w:rsid w:val="00FD0DBF"/>
    <w:rsid w:val="00FD1453"/>
    <w:rsid w:val="00FD153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hyperlink" Target="https://www.analyticsvidhya.com/blog/2016/02/complete-guide-parameter-tuning-gradient-boosting-gbm-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yperlink" Target="https://medium.com/data-hackers/engenharia-de-features-transformando-dados-categ%C3%B3ricos-em-dados-num%C3%A9ricos-e5d3991df715" TargetMode="External"/><Relationship Id="rId58" Type="http://schemas.openxmlformats.org/officeDocument/2006/relationships/hyperlink" Target="https://www.kaggle.com/datasets/adaoduque/campeonato-brasileiro-de-futebol/metadata"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hyperlink" Target="https://www.kaggle.com/code/juanmah/tactic-03-hyperparameter-optimization-bagging" TargetMode="External"/><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hyperlink" Target="https://github.com/adaoduque/Brasileirao_Dataset" TargetMode="External"/><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hyperlink" Target="https://www.kaggle.com/code/juanmah/tactic-03-hyperparameter-optimization-xtra-trees"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hyperlink" Target="https://scikit-learn.org/stable/modules/classes.html" TargetMode="External"/><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hyperlink" Target="https://github.com/salomaofreitasjr/TCC-PROJETO-INTEGRADO---PUC-MINAS---ANALYTICS-E-BI/tree/main/Projeto%20Integrado%20-%20Produ%C3%A7%C3%A3o/M%C3%B3dulo%20A" TargetMode="External"/><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DBE0F-1681-4F53-8805-70645CFB8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12529</TotalTime>
  <Pages>40</Pages>
  <Words>8066</Words>
  <Characters>43561</Characters>
  <Application>Microsoft Office Word</Application>
  <DocSecurity>0</DocSecurity>
  <Lines>363</Lines>
  <Paragraphs>103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51524</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695</cp:revision>
  <cp:lastPrinted>2022-08-25T20:20:00Z</cp:lastPrinted>
  <dcterms:created xsi:type="dcterms:W3CDTF">2019-06-10T02:33:00Z</dcterms:created>
  <dcterms:modified xsi:type="dcterms:W3CDTF">2024-05-09T23:29:00Z</dcterms:modified>
</cp:coreProperties>
</file>